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6520" w:rsidRDefault="008A6520" w14:paraId="07C37AAA" w14:textId="218CCBAB">
      <w:r w:rsidR="008A6520">
        <w:rPr/>
        <w:t>Rehearsal Journal</w:t>
      </w:r>
      <w:r w:rsidR="454F1F62">
        <w:rPr/>
        <w:t xml:space="preserve"> 1</w:t>
      </w:r>
    </w:p>
    <w:p w:rsidR="008A6520" w:rsidP="008A6520" w:rsidRDefault="008A6520" w14:paraId="40796DC1" w14:textId="6E62B0BC">
      <w:pPr>
        <w:pStyle w:val="ListParagraph"/>
        <w:numPr>
          <w:ilvl w:val="0"/>
          <w:numId w:val="1"/>
        </w:numPr>
      </w:pPr>
      <w:r>
        <w:t>Date</w:t>
      </w:r>
    </w:p>
    <w:p w:rsidR="008A6520" w:rsidP="008A6520" w:rsidRDefault="002C4F32" w14:paraId="6DC6E3B5" w14:textId="5F01CD89">
      <w:pPr>
        <w:pStyle w:val="ListParagraph"/>
        <w:numPr>
          <w:ilvl w:val="1"/>
          <w:numId w:val="1"/>
        </w:numPr>
      </w:pPr>
      <w:r>
        <w:t>10/16/2024</w:t>
      </w:r>
    </w:p>
    <w:p w:rsidR="002C4F32" w:rsidP="002C4F32" w:rsidRDefault="002C4F32" w14:paraId="4E27B968" w14:textId="1655AC5E">
      <w:pPr>
        <w:pStyle w:val="ListParagraph"/>
        <w:numPr>
          <w:ilvl w:val="0"/>
          <w:numId w:val="1"/>
        </w:numPr>
      </w:pPr>
      <w:r>
        <w:t>Time</w:t>
      </w:r>
    </w:p>
    <w:p w:rsidR="002C4F32" w:rsidP="002C4F32" w:rsidRDefault="002C4F32" w14:paraId="0D3A82AD" w14:textId="4EC1444D">
      <w:pPr>
        <w:pStyle w:val="ListParagraph"/>
        <w:numPr>
          <w:ilvl w:val="1"/>
          <w:numId w:val="1"/>
        </w:numPr>
      </w:pPr>
      <w:r>
        <w:t>Rehearsed from 8:00-</w:t>
      </w:r>
      <w:r w:rsidR="005E77EC">
        <w:t>9:50 pm</w:t>
      </w:r>
    </w:p>
    <w:p w:rsidR="005E77EC" w:rsidP="00961114" w:rsidRDefault="005E77EC" w14:paraId="715AF017" w14:textId="17AC87F3">
      <w:pPr>
        <w:pStyle w:val="ListParagraph"/>
        <w:numPr>
          <w:ilvl w:val="1"/>
          <w:numId w:val="1"/>
        </w:numPr>
      </w:pPr>
      <w:r>
        <w:t>Writing this journal at 12:17 the same night</w:t>
      </w:r>
    </w:p>
    <w:p w:rsidR="00961114" w:rsidP="00961114" w:rsidRDefault="00961114" w14:paraId="79641842" w14:textId="1B089A49">
      <w:pPr>
        <w:pStyle w:val="ListParagraph"/>
        <w:numPr>
          <w:ilvl w:val="0"/>
          <w:numId w:val="1"/>
        </w:numPr>
      </w:pPr>
      <w:r>
        <w:t>Location</w:t>
      </w:r>
    </w:p>
    <w:p w:rsidR="00961114" w:rsidP="00961114" w:rsidRDefault="00961114" w14:paraId="7205FFEC" w14:textId="120A685B">
      <w:pPr>
        <w:pStyle w:val="ListParagraph"/>
        <w:numPr>
          <w:ilvl w:val="1"/>
          <w:numId w:val="1"/>
        </w:numPr>
      </w:pPr>
      <w:proofErr w:type="spellStart"/>
      <w:r>
        <w:t>Hewes</w:t>
      </w:r>
      <w:proofErr w:type="spellEnd"/>
      <w:r>
        <w:t xml:space="preserve"> Library</w:t>
      </w:r>
    </w:p>
    <w:p w:rsidR="00961114" w:rsidP="00B855B5" w:rsidRDefault="00B855B5" w14:paraId="50303F7F" w14:textId="05CE0C24">
      <w:pPr>
        <w:pStyle w:val="ListParagraph"/>
        <w:numPr>
          <w:ilvl w:val="0"/>
          <w:numId w:val="1"/>
        </w:numPr>
      </w:pPr>
      <w:r>
        <w:t>Material Worked On:</w:t>
      </w:r>
    </w:p>
    <w:p w:rsidR="00B855B5" w:rsidP="00B855B5" w:rsidRDefault="00B855B5" w14:paraId="42BFD38F" w14:textId="0B99EC46">
      <w:pPr>
        <w:pStyle w:val="ListParagraph"/>
        <w:numPr>
          <w:ilvl w:val="1"/>
          <w:numId w:val="1"/>
        </w:numPr>
      </w:pPr>
      <w:r>
        <w:t>Actor agreement/expectations</w:t>
      </w:r>
    </w:p>
    <w:p w:rsidR="00B855B5" w:rsidP="00B855B5" w:rsidRDefault="0063323E" w14:paraId="38C0BBB6" w14:textId="2757A2C3">
      <w:pPr>
        <w:pStyle w:val="ListParagraph"/>
        <w:numPr>
          <w:ilvl w:val="1"/>
          <w:numId w:val="1"/>
        </w:numPr>
      </w:pPr>
      <w:r>
        <w:t>Rehearsal and production schedule</w:t>
      </w:r>
    </w:p>
    <w:p w:rsidR="0063323E" w:rsidP="00B855B5" w:rsidRDefault="00CD560F" w14:paraId="2B83CC65" w14:textId="4D5331A9">
      <w:pPr>
        <w:pStyle w:val="ListParagraph"/>
        <w:numPr>
          <w:ilvl w:val="1"/>
          <w:numId w:val="1"/>
        </w:numPr>
      </w:pPr>
      <w:r>
        <w:t>Playable actions</w:t>
      </w:r>
    </w:p>
    <w:p w:rsidR="00CD560F" w:rsidP="00B855B5" w:rsidRDefault="00CD560F" w14:paraId="56091FF9" w14:textId="485E17B5">
      <w:pPr>
        <w:pStyle w:val="ListParagraph"/>
        <w:numPr>
          <w:ilvl w:val="1"/>
          <w:numId w:val="1"/>
        </w:numPr>
      </w:pPr>
      <w:r>
        <w:t>Early relationship interpretations</w:t>
      </w:r>
    </w:p>
    <w:p w:rsidR="00CD560F" w:rsidP="00B855B5" w:rsidRDefault="002422CA" w14:paraId="5A7431A3" w14:textId="0505FBB0">
      <w:pPr>
        <w:pStyle w:val="ListParagraph"/>
        <w:numPr>
          <w:ilvl w:val="1"/>
          <w:numId w:val="1"/>
        </w:numPr>
      </w:pPr>
      <w:r>
        <w:t>Clarification on punctuation rules</w:t>
      </w:r>
    </w:p>
    <w:p w:rsidR="002422CA" w:rsidP="002422CA" w:rsidRDefault="00DB3BC3" w14:paraId="63F6E723" w14:textId="2A8B9C26">
      <w:pPr>
        <w:pStyle w:val="ListParagraph"/>
        <w:numPr>
          <w:ilvl w:val="0"/>
          <w:numId w:val="1"/>
        </w:numPr>
      </w:pPr>
      <w:r>
        <w:t>What Went Well</w:t>
      </w:r>
    </w:p>
    <w:p w:rsidR="00DB3BC3" w:rsidP="00DB3BC3" w:rsidRDefault="00097BF9" w14:paraId="0B009826" w14:textId="1770CE77">
      <w:pPr>
        <w:pStyle w:val="ListParagraph"/>
        <w:numPr>
          <w:ilvl w:val="1"/>
          <w:numId w:val="1"/>
        </w:numPr>
      </w:pPr>
      <w:r>
        <w:t xml:space="preserve">The actors already have </w:t>
      </w:r>
      <w:r w:rsidR="00587BEE">
        <w:t>a fairly good</w:t>
      </w:r>
      <w:r>
        <w:t xml:space="preserve"> idea of their character and the role they play in the story. </w:t>
      </w:r>
      <w:r w:rsidR="00FF2622">
        <w:t xml:space="preserve">The comedic beats were also on point. As for the rehearsal we were able to get through all of the material I wanted to fairly quickly leading us to having time for </w:t>
      </w:r>
      <w:r w:rsidR="00DC182B">
        <w:t>other acting games and icebreakers</w:t>
      </w:r>
    </w:p>
    <w:p w:rsidR="00DC182B" w:rsidP="00DC182B" w:rsidRDefault="00DC182B" w14:paraId="7D00E199" w14:textId="219A346F">
      <w:pPr>
        <w:pStyle w:val="ListParagraph"/>
        <w:numPr>
          <w:ilvl w:val="0"/>
          <w:numId w:val="1"/>
        </w:numPr>
      </w:pPr>
      <w:r>
        <w:t>What Could Have Gone Better</w:t>
      </w:r>
    </w:p>
    <w:p w:rsidR="00DC182B" w:rsidP="00DC182B" w:rsidRDefault="00F94DBA" w14:paraId="595AB771" w14:textId="5B9A652C">
      <w:pPr>
        <w:pStyle w:val="ListParagraph"/>
        <w:numPr>
          <w:ilvl w:val="1"/>
          <w:numId w:val="1"/>
        </w:numPr>
      </w:pPr>
      <w:r>
        <w:t xml:space="preserve">In the beginning of </w:t>
      </w:r>
      <w:r w:rsidR="00587BEE">
        <w:t>rehearsal,</w:t>
      </w:r>
      <w:r>
        <w:t xml:space="preserve"> the actors were </w:t>
      </w:r>
      <w:r w:rsidR="00587BEE">
        <w:t>withdrawn,</w:t>
      </w:r>
      <w:r>
        <w:t xml:space="preserve"> and I feel like there is something more I could do to bring them out of their shells.</w:t>
      </w:r>
    </w:p>
    <w:p w:rsidR="00F94DBA" w:rsidP="00F94DBA" w:rsidRDefault="00E669C3" w14:paraId="2025F8FB" w14:textId="3D650D8E">
      <w:pPr>
        <w:pStyle w:val="ListParagraph"/>
        <w:numPr>
          <w:ilvl w:val="0"/>
          <w:numId w:val="1"/>
        </w:numPr>
      </w:pPr>
      <w:r>
        <w:t>What Will I Do Differently Next Time</w:t>
      </w:r>
    </w:p>
    <w:p w:rsidR="00E669C3" w:rsidP="00E669C3" w:rsidRDefault="00F85B94" w14:paraId="080BE846" w14:textId="2F6C1BE1">
      <w:pPr>
        <w:pStyle w:val="ListParagraph"/>
        <w:numPr>
          <w:ilvl w:val="1"/>
          <w:numId w:val="1"/>
        </w:numPr>
      </w:pPr>
      <w:r>
        <w:t xml:space="preserve">I will make it more of a point to get </w:t>
      </w:r>
      <w:r w:rsidR="00C15F5B">
        <w:t xml:space="preserve">the actor’s questions answered when they come up. I </w:t>
      </w:r>
      <w:r w:rsidR="00587BEE">
        <w:t>did not</w:t>
      </w:r>
      <w:r w:rsidR="00C15F5B">
        <w:t xml:space="preserve"> realize that I never asked if they had any questions about the process until the end of rehearsal and by then they both had a handful of questions.</w:t>
      </w:r>
    </w:p>
    <w:p w:rsidR="00C15F5B" w:rsidP="00C15F5B" w:rsidRDefault="009E4C61" w14:paraId="34DDC35D" w14:textId="06205B94">
      <w:pPr>
        <w:pStyle w:val="ListParagraph"/>
        <w:numPr>
          <w:ilvl w:val="0"/>
          <w:numId w:val="1"/>
        </w:numPr>
      </w:pPr>
      <w:r>
        <w:t>Goals For Next Rehearsal</w:t>
      </w:r>
    </w:p>
    <w:p w:rsidR="009E4C61" w:rsidP="009E4C61" w:rsidRDefault="00587BEE" w14:paraId="3C176830" w14:textId="4E1930F5">
      <w:pPr>
        <w:pStyle w:val="ListParagraph"/>
        <w:numPr>
          <w:ilvl w:val="1"/>
          <w:numId w:val="1"/>
        </w:numPr>
      </w:pPr>
      <w:r>
        <w:t>Work on communication with actors</w:t>
      </w:r>
    </w:p>
    <w:p w:rsidR="00587BEE" w:rsidP="009E4C61" w:rsidRDefault="007E79F4" w14:paraId="146B919F" w14:textId="525E29FA">
      <w:pPr>
        <w:pStyle w:val="ListParagraph"/>
        <w:numPr>
          <w:ilvl w:val="1"/>
          <w:numId w:val="1"/>
        </w:numPr>
      </w:pPr>
      <w:r>
        <w:t>Figure out more playable actions and beats</w:t>
      </w:r>
    </w:p>
    <w:p w:rsidR="007E79F4" w:rsidP="009E4C61" w:rsidRDefault="007E79F4" w14:paraId="3A94B0AC" w14:textId="05DB7D1E">
      <w:pPr>
        <w:pStyle w:val="ListParagraph"/>
        <w:numPr>
          <w:ilvl w:val="1"/>
          <w:numId w:val="1"/>
        </w:numPr>
      </w:pPr>
      <w:r>
        <w:t>Question actors to get a better sense of where they want to take their characters</w:t>
      </w:r>
    </w:p>
    <w:p w:rsidR="007E79F4" w:rsidP="009E4C61" w:rsidRDefault="00161C67" w14:paraId="6295E3E0" w14:textId="5BA8D10B">
      <w:pPr>
        <w:pStyle w:val="ListParagraph"/>
        <w:numPr>
          <w:ilvl w:val="1"/>
          <w:numId w:val="1"/>
        </w:numPr>
      </w:pPr>
      <w:r>
        <w:t>Work with my ASM more than having them read stage directions</w:t>
      </w:r>
    </w:p>
    <w:p w:rsidR="00161C67" w:rsidP="00161C67" w:rsidRDefault="00161C67" w14:paraId="1F777BAA" w14:textId="69A436FD">
      <w:pPr>
        <w:pStyle w:val="ListParagraph"/>
        <w:numPr>
          <w:ilvl w:val="0"/>
          <w:numId w:val="1"/>
        </w:numPr>
      </w:pPr>
      <w:r>
        <w:t>Questions for the</w:t>
      </w:r>
      <w:r w:rsidR="00A25A39">
        <w:t xml:space="preserve"> Professor</w:t>
      </w:r>
    </w:p>
    <w:p w:rsidR="00A25A39" w:rsidP="00A25A39" w:rsidRDefault="00836610" w14:paraId="020D3E3D" w14:textId="4E7CB88B">
      <w:pPr>
        <w:pStyle w:val="ListParagraph"/>
        <w:numPr>
          <w:ilvl w:val="1"/>
          <w:numId w:val="1"/>
        </w:numPr>
      </w:pPr>
      <w:r>
        <w:t xml:space="preserve">The studio theatre </w:t>
      </w:r>
      <w:bookmarkStart w:name="_Int_tiIDbncU" w:id="0"/>
      <w:r>
        <w:t>was locked</w:t>
      </w:r>
      <w:bookmarkEnd w:id="0"/>
      <w:r>
        <w:t xml:space="preserve"> when I arrived, and I had to have campus safety open it for me. Will we </w:t>
      </w:r>
      <w:bookmarkStart w:name="_Int_0OMVKucX" w:id="1"/>
      <w:r>
        <w:t>be given</w:t>
      </w:r>
      <w:bookmarkEnd w:id="1"/>
      <w:r>
        <w:t xml:space="preserve"> a key to the space or are we supposed to rehearse elsewhere in the </w:t>
      </w:r>
      <w:proofErr w:type="spellStart"/>
      <w:r>
        <w:t>Hewes</w:t>
      </w:r>
      <w:proofErr w:type="spellEnd"/>
      <w:r>
        <w:t>?</w:t>
      </w:r>
    </w:p>
    <w:sectPr w:rsidR="00A25A3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Aptos Display">
    <w:panose1 w:val="020B0004020202020204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tiIDbncU" int2:invalidationBookmarkName="" int2:hashCode="7x8BoEW871ai8n" int2:id="4F4qJrjM">
      <int2:state int2:value="Rejected" int2:type="AugLoop_Text_Critique"/>
    </int2:bookmark>
    <int2:bookmark int2:bookmarkName="_Int_0OMVKucX" int2:invalidationBookmarkName="" int2:hashCode="+CdJPrWFC/LgQR" int2:id="WPhM3EqQ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C06A4"/>
    <w:multiLevelType w:val="hybridMultilevel"/>
    <w:tmpl w:val="925C4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422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20"/>
    <w:rsid w:val="00097BF9"/>
    <w:rsid w:val="00161C67"/>
    <w:rsid w:val="002422CA"/>
    <w:rsid w:val="002C4F32"/>
    <w:rsid w:val="00587BEE"/>
    <w:rsid w:val="005E77EC"/>
    <w:rsid w:val="0063323E"/>
    <w:rsid w:val="00706FFC"/>
    <w:rsid w:val="007E79F4"/>
    <w:rsid w:val="00836610"/>
    <w:rsid w:val="008A6520"/>
    <w:rsid w:val="00961114"/>
    <w:rsid w:val="009E4C61"/>
    <w:rsid w:val="00A25A39"/>
    <w:rsid w:val="00B855B5"/>
    <w:rsid w:val="00C15F5B"/>
    <w:rsid w:val="00CD560F"/>
    <w:rsid w:val="00DB3BC3"/>
    <w:rsid w:val="00DC182B"/>
    <w:rsid w:val="00E669C3"/>
    <w:rsid w:val="00F85B94"/>
    <w:rsid w:val="00F94DBA"/>
    <w:rsid w:val="00FF2622"/>
    <w:rsid w:val="454F1F62"/>
    <w:rsid w:val="7210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D4844"/>
  <w15:chartTrackingRefBased/>
  <w15:docId w15:val="{0384E30E-0989-C244-8892-0847AF5A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52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52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5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5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5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5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5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5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5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A652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A652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A652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A6520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A6520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A6520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A6520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A6520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A65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52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A652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5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A65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520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A65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5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5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52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A65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5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20/10/relationships/intelligence" Target="intelligence2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Kreipe, Colin Andrew</dc:creator>
  <keywords/>
  <dc:description/>
  <lastModifiedBy>Kreipe, Colin Andrew</lastModifiedBy>
  <revision>3</revision>
  <dcterms:created xsi:type="dcterms:W3CDTF">2024-10-17T05:32:00.0000000Z</dcterms:created>
  <dcterms:modified xsi:type="dcterms:W3CDTF">2024-12-04T15:32:45.0891722Z</dcterms:modified>
</coreProperties>
</file>